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D23D22">
              <w:rPr>
                <w:sz w:val="20"/>
              </w:rPr>
              <w:t xml:space="preserve">  VLADIMIRA 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2726E5">
              <w:rPr>
                <w:sz w:val="20"/>
              </w:rPr>
              <w:t xml:space="preserve">   </w:t>
            </w: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2726E5" w:rsidP="00F75843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DD5373" w:rsidRPr="00A268A1">
              <w:rPr>
                <w:sz w:val="20"/>
              </w:rPr>
              <w:t xml:space="preserve">e-mail: </w:t>
            </w:r>
            <w:hyperlink r:id="rId10" w:history="1">
              <w:r w:rsidR="00F75843" w:rsidRPr="00E6302D">
                <w:rPr>
                  <w:rStyle w:val="Hiperveza"/>
                  <w:sz w:val="20"/>
                </w:rPr>
                <w:t>info@papuk-doo.hr</w:t>
              </w:r>
            </w:hyperlink>
          </w:p>
        </w:tc>
      </w:tr>
    </w:tbl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6B3531" w:rsidRDefault="006B3531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7A1D22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7A1D22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980E99" w:rsidRPr="00171ECB" w:rsidRDefault="00EF05BF" w:rsidP="00A06DB0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PLAN </w:t>
      </w:r>
      <w:r w:rsidR="00D873B0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PREGLEDA I Č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IŠĆENJA DIMNJAKA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OD </w:t>
      </w:r>
      <w:r w:rsidR="00360840">
        <w:rPr>
          <w:rFonts w:ascii="Diavlo Bold" w:hAnsi="Diavlo Bold"/>
          <w:b/>
          <w:color w:val="FF0000"/>
          <w:sz w:val="20"/>
          <w:szCs w:val="14"/>
          <w:u w:val="single"/>
        </w:rPr>
        <w:t>01.09.2025. – 31.12.2025</w:t>
      </w:r>
      <w:r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.</w:t>
      </w:r>
      <w:r w:rsidRPr="00171ECB"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U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JEDNOM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OBILASKU </w:t>
      </w:r>
      <w:r w:rsidR="004A5392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ZA OPĆINU ZDENCI</w:t>
      </w:r>
    </w:p>
    <w:p w:rsidR="000D50AB" w:rsidRPr="005729AD" w:rsidRDefault="000D50AB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</w:rPr>
      </w:pPr>
    </w:p>
    <w:p w:rsidR="006F7187" w:rsidRPr="00261DC3" w:rsidRDefault="006F7187" w:rsidP="00CF757D">
      <w:pPr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5"/>
        <w:gridCol w:w="2750"/>
        <w:gridCol w:w="4011"/>
        <w:gridCol w:w="2490"/>
      </w:tblGrid>
      <w:tr w:rsidR="004A5392" w:rsidRPr="00BF1CD7" w:rsidTr="006A5C0D">
        <w:tc>
          <w:tcPr>
            <w:tcW w:w="1205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sz w:val="24"/>
                <w:szCs w:val="24"/>
              </w:rPr>
              <w:t>Rajon</w:t>
            </w:r>
          </w:p>
        </w:tc>
        <w:tc>
          <w:tcPr>
            <w:tcW w:w="2750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Mjesto</w:t>
            </w:r>
          </w:p>
        </w:tc>
        <w:tc>
          <w:tcPr>
            <w:tcW w:w="4011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sz w:val="24"/>
                <w:szCs w:val="24"/>
              </w:rPr>
              <w:t>Ulica</w:t>
            </w:r>
          </w:p>
        </w:tc>
        <w:tc>
          <w:tcPr>
            <w:tcW w:w="2490" w:type="dxa"/>
          </w:tcPr>
          <w:p w:rsidR="004A5392" w:rsidRPr="00BF1CD7" w:rsidRDefault="004A5392" w:rsidP="00261DC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F1CD7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Datum</w:t>
            </w:r>
          </w:p>
        </w:tc>
      </w:tr>
      <w:tr w:rsidR="004A5392" w:rsidRPr="00BF1CD7" w:rsidTr="006A5C0D">
        <w:tc>
          <w:tcPr>
            <w:tcW w:w="1205" w:type="dxa"/>
            <w:vMerge w:val="restart"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F1CD7" w:rsidRPr="00BF1CD7" w:rsidRDefault="00BF1CD7" w:rsidP="00BF1CD7">
            <w:pPr>
              <w:rPr>
                <w:rFonts w:cstheme="minorHAnsi"/>
                <w:sz w:val="24"/>
                <w:szCs w:val="24"/>
              </w:rPr>
            </w:pPr>
          </w:p>
          <w:p w:rsidR="00BF1CD7" w:rsidRPr="00BF1CD7" w:rsidRDefault="00BF1CD7" w:rsidP="00BF1CD7">
            <w:pPr>
              <w:rPr>
                <w:rFonts w:cstheme="minorHAnsi"/>
                <w:sz w:val="24"/>
                <w:szCs w:val="24"/>
              </w:rPr>
            </w:pPr>
          </w:p>
          <w:p w:rsidR="004A5392" w:rsidRPr="00BF1CD7" w:rsidRDefault="004A5392" w:rsidP="00BF1C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1CD7">
              <w:rPr>
                <w:rFonts w:cstheme="minorHAnsi"/>
                <w:sz w:val="24"/>
                <w:szCs w:val="24"/>
              </w:rPr>
              <w:t>ZDENCI</w:t>
            </w:r>
          </w:p>
        </w:tc>
        <w:tc>
          <w:tcPr>
            <w:tcW w:w="2750" w:type="dxa"/>
            <w:vMerge w:val="restart"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295A52" w:rsidRDefault="00295A52" w:rsidP="00BF1CD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295A52" w:rsidRDefault="00295A52" w:rsidP="00BF1CD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4A5392" w:rsidRPr="00BF1CD7" w:rsidRDefault="004A5392" w:rsidP="00BF1C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1CD7">
              <w:rPr>
                <w:rFonts w:cstheme="minorHAnsi"/>
                <w:color w:val="FF0000"/>
                <w:sz w:val="24"/>
                <w:szCs w:val="24"/>
              </w:rPr>
              <w:t>ZDENCI</w:t>
            </w:r>
          </w:p>
        </w:tc>
        <w:tc>
          <w:tcPr>
            <w:tcW w:w="4011" w:type="dxa"/>
          </w:tcPr>
          <w:p w:rsidR="004A5392" w:rsidRDefault="00BF1CD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Kolodvorska</w:t>
            </w:r>
          </w:p>
          <w:p w:rsidR="00BF1CD7" w:rsidRPr="00BF1CD7" w:rsidRDefault="00BF1CD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Milana Kovačića</w:t>
            </w:r>
          </w:p>
        </w:tc>
        <w:tc>
          <w:tcPr>
            <w:tcW w:w="2490" w:type="dxa"/>
          </w:tcPr>
          <w:p w:rsidR="004A5392" w:rsidRPr="00BF1CD7" w:rsidRDefault="00CE57AA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19.11.2025</w:t>
            </w:r>
            <w:r w:rsidR="00BF1CD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Pr="00BF1CD7" w:rsidRDefault="00BF1CD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Josipa Jurja Strossmayera-Neparna strana</w:t>
            </w:r>
          </w:p>
        </w:tc>
        <w:tc>
          <w:tcPr>
            <w:tcW w:w="2490" w:type="dxa"/>
          </w:tcPr>
          <w:p w:rsidR="004A5392" w:rsidRPr="00BF1CD7" w:rsidRDefault="00F21FC1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20.11.2025</w:t>
            </w:r>
            <w:r w:rsidR="00BF1CD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Pr="00BF1CD7" w:rsidRDefault="00BF1CD7" w:rsidP="004A53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Josipa Jurja Strossmayera-Parna strana</w:t>
            </w:r>
          </w:p>
        </w:tc>
        <w:tc>
          <w:tcPr>
            <w:tcW w:w="2490" w:type="dxa"/>
          </w:tcPr>
          <w:p w:rsidR="004A5392" w:rsidRPr="00BF1CD7" w:rsidRDefault="00963A36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21.11.2025</w:t>
            </w:r>
            <w:r w:rsidR="00BF1CD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Default="008C2B7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Braće Radića</w:t>
            </w:r>
          </w:p>
          <w:p w:rsidR="008C2B77" w:rsidRDefault="008C2B7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Hrvatskih branitelja</w:t>
            </w:r>
          </w:p>
          <w:p w:rsidR="008C2B77" w:rsidRDefault="008C2B77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Ljudevita Gaja</w:t>
            </w:r>
          </w:p>
          <w:p w:rsidR="008C2B77" w:rsidRPr="00BF1CD7" w:rsidRDefault="008C2B77" w:rsidP="003C37C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Gutmanovačka</w:t>
            </w:r>
            <w:proofErr w:type="spellEnd"/>
          </w:p>
        </w:tc>
        <w:tc>
          <w:tcPr>
            <w:tcW w:w="2490" w:type="dxa"/>
          </w:tcPr>
          <w:p w:rsidR="004A5392" w:rsidRPr="00BF1CD7" w:rsidRDefault="009108E4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24.11.2025</w:t>
            </w:r>
            <w:r w:rsidR="008C2B77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Default="006C0383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Školska</w:t>
            </w:r>
          </w:p>
          <w:p w:rsidR="006C0383" w:rsidRDefault="006C0383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Augusta Šenoe</w:t>
            </w:r>
          </w:p>
          <w:p w:rsidR="006C0383" w:rsidRPr="00BF1CD7" w:rsidRDefault="006C0383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Ivana Gorana Kovačića</w:t>
            </w:r>
          </w:p>
        </w:tc>
        <w:tc>
          <w:tcPr>
            <w:tcW w:w="2490" w:type="dxa"/>
          </w:tcPr>
          <w:p w:rsidR="004A5392" w:rsidRPr="00BF1CD7" w:rsidRDefault="001A13AE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25.11.2025</w:t>
            </w:r>
            <w:r w:rsidR="006C0383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011" w:type="dxa"/>
          </w:tcPr>
          <w:p w:rsidR="004A5392" w:rsidRDefault="00F75BDA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Matije Gupca</w:t>
            </w:r>
          </w:p>
          <w:p w:rsidR="00F75BDA" w:rsidRDefault="00F75BDA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Radnička</w:t>
            </w:r>
          </w:p>
          <w:p w:rsidR="00F75BDA" w:rsidRPr="00BF1CD7" w:rsidRDefault="00F75BDA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Pustara</w:t>
            </w:r>
          </w:p>
        </w:tc>
        <w:tc>
          <w:tcPr>
            <w:tcW w:w="2490" w:type="dxa"/>
          </w:tcPr>
          <w:p w:rsidR="004A5392" w:rsidRPr="00BF1CD7" w:rsidRDefault="00E53B65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26.11.2025</w:t>
            </w:r>
            <w:r w:rsidR="00F75BDA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4A5392" w:rsidRPr="00BF1CD7" w:rsidRDefault="00382F25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DUGA MEĐA</w:t>
            </w:r>
          </w:p>
        </w:tc>
        <w:tc>
          <w:tcPr>
            <w:tcW w:w="4011" w:type="dxa"/>
          </w:tcPr>
          <w:p w:rsidR="004A5392" w:rsidRDefault="00CF3991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Kralja Tomislava</w:t>
            </w:r>
          </w:p>
          <w:p w:rsidR="00CF3991" w:rsidRDefault="00CF3991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Vinogradska</w:t>
            </w:r>
          </w:p>
          <w:p w:rsidR="00CF3991" w:rsidRDefault="00CF3991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Kolodvorska</w:t>
            </w:r>
          </w:p>
          <w:p w:rsidR="00CF3991" w:rsidRPr="00BF1CD7" w:rsidRDefault="00CF3991" w:rsidP="003C37C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Plaščakova</w:t>
            </w:r>
            <w:proofErr w:type="spellEnd"/>
          </w:p>
        </w:tc>
        <w:tc>
          <w:tcPr>
            <w:tcW w:w="2490" w:type="dxa"/>
          </w:tcPr>
          <w:p w:rsidR="004A5392" w:rsidRPr="00BF1CD7" w:rsidRDefault="00F27AF7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27.11.2025</w:t>
            </w:r>
            <w:r w:rsidR="00CF3991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5A4C22" w:rsidRPr="00BF1CD7" w:rsidTr="009669C7">
        <w:trPr>
          <w:trHeight w:val="596"/>
        </w:trPr>
        <w:tc>
          <w:tcPr>
            <w:tcW w:w="1205" w:type="dxa"/>
            <w:vMerge/>
          </w:tcPr>
          <w:p w:rsidR="005A4C22" w:rsidRPr="00BF1CD7" w:rsidRDefault="005A4C2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5A4C22" w:rsidRDefault="005A4C22" w:rsidP="00746BE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BANKOVCI</w:t>
            </w:r>
          </w:p>
          <w:p w:rsidR="005A4C22" w:rsidRPr="00746BE4" w:rsidRDefault="005A4C22" w:rsidP="00746BE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ZOKOV GAJ</w:t>
            </w:r>
          </w:p>
        </w:tc>
        <w:tc>
          <w:tcPr>
            <w:tcW w:w="4011" w:type="dxa"/>
          </w:tcPr>
          <w:p w:rsidR="005A4C22" w:rsidRDefault="005A4C22" w:rsidP="00746BE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Bankovci</w:t>
            </w:r>
            <w:proofErr w:type="spellEnd"/>
          </w:p>
          <w:p w:rsidR="005A4C22" w:rsidRPr="00BF1CD7" w:rsidRDefault="005A4C22" w:rsidP="00746BE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Zokov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Gaj</w:t>
            </w:r>
          </w:p>
        </w:tc>
        <w:tc>
          <w:tcPr>
            <w:tcW w:w="2490" w:type="dxa"/>
          </w:tcPr>
          <w:p w:rsidR="005A4C22" w:rsidRPr="00BF1CD7" w:rsidRDefault="00E63ECF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28.11.2025</w:t>
            </w:r>
            <w:r w:rsidR="005A4C22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4A5392" w:rsidRPr="00BF1CD7" w:rsidTr="006A5C0D">
        <w:tc>
          <w:tcPr>
            <w:tcW w:w="1205" w:type="dxa"/>
            <w:vMerge/>
          </w:tcPr>
          <w:p w:rsidR="004A5392" w:rsidRPr="00BF1CD7" w:rsidRDefault="004A5392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4A5392" w:rsidRPr="00BF1CD7" w:rsidRDefault="00417408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SLAVONSKE BARE</w:t>
            </w:r>
          </w:p>
        </w:tc>
        <w:tc>
          <w:tcPr>
            <w:tcW w:w="4011" w:type="dxa"/>
          </w:tcPr>
          <w:p w:rsidR="004A5392" w:rsidRPr="00BF1CD7" w:rsidRDefault="00417408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Slavonske Bare</w:t>
            </w:r>
          </w:p>
        </w:tc>
        <w:tc>
          <w:tcPr>
            <w:tcW w:w="2490" w:type="dxa"/>
          </w:tcPr>
          <w:p w:rsidR="004A5392" w:rsidRPr="00BF1CD7" w:rsidRDefault="00DE1D78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01.12.2025</w:t>
            </w:r>
            <w:r w:rsidR="00417408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  <w:tr w:rsidR="00684C6C" w:rsidRPr="00BF1CD7" w:rsidTr="0009658F">
        <w:trPr>
          <w:trHeight w:val="1172"/>
        </w:trPr>
        <w:tc>
          <w:tcPr>
            <w:tcW w:w="1205" w:type="dxa"/>
            <w:vMerge/>
          </w:tcPr>
          <w:p w:rsidR="00684C6C" w:rsidRPr="00BF1CD7" w:rsidRDefault="00684C6C" w:rsidP="003C37C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0" w:type="dxa"/>
          </w:tcPr>
          <w:p w:rsidR="00684C6C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KUTOVI</w:t>
            </w:r>
          </w:p>
          <w:p w:rsidR="00684C6C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684C6C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OBRADOVCI</w:t>
            </w:r>
          </w:p>
          <w:p w:rsidR="00684C6C" w:rsidRPr="00BF1CD7" w:rsidRDefault="00684C6C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DONJE PREDRIJEVO</w:t>
            </w:r>
          </w:p>
        </w:tc>
        <w:tc>
          <w:tcPr>
            <w:tcW w:w="4011" w:type="dxa"/>
          </w:tcPr>
          <w:p w:rsidR="00684C6C" w:rsidRDefault="00684C6C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Kutovi</w:t>
            </w:r>
          </w:p>
          <w:p w:rsidR="00684C6C" w:rsidRPr="00BF1CD7" w:rsidRDefault="00684C6C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Zdravka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Kevčića</w:t>
            </w:r>
            <w:proofErr w:type="spellEnd"/>
          </w:p>
          <w:p w:rsidR="00684C6C" w:rsidRDefault="00684C6C" w:rsidP="003C37C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Obradovci</w:t>
            </w:r>
            <w:proofErr w:type="spellEnd"/>
          </w:p>
          <w:p w:rsidR="00684C6C" w:rsidRPr="00BF1CD7" w:rsidRDefault="00684C6C" w:rsidP="003C37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Donje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Predrijevo</w:t>
            </w:r>
            <w:proofErr w:type="spellEnd"/>
          </w:p>
        </w:tc>
        <w:tc>
          <w:tcPr>
            <w:tcW w:w="2490" w:type="dxa"/>
          </w:tcPr>
          <w:p w:rsidR="00684C6C" w:rsidRPr="00BF1CD7" w:rsidRDefault="009C6A08" w:rsidP="003C37C4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02.12.2025</w:t>
            </w:r>
            <w:r w:rsidR="00684C6C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006D65" w:rsidRPr="00C53651" w:rsidRDefault="00F46CE1" w:rsidP="00F46CE1">
      <w:pPr>
        <w:rPr>
          <w:rFonts w:ascii="Diavlo Book" w:hAnsi="Diavlo Book"/>
          <w:sz w:val="24"/>
          <w:szCs w:val="24"/>
        </w:rPr>
      </w:pPr>
      <w:r w:rsidRPr="00C53651">
        <w:rPr>
          <w:rFonts w:ascii="Diavlo Book" w:hAnsi="Diavlo Book"/>
          <w:b/>
          <w:sz w:val="24"/>
          <w:szCs w:val="24"/>
        </w:rPr>
        <w:t xml:space="preserve">NAPOMENA: </w:t>
      </w:r>
      <w:r w:rsidR="006E08D1" w:rsidRPr="00C53651">
        <w:rPr>
          <w:rFonts w:ascii="Cambria" w:hAnsi="Cambria"/>
          <w:color w:val="FF0000"/>
          <w:sz w:val="24"/>
          <w:szCs w:val="24"/>
        </w:rPr>
        <w:t>Plan je podložan izmjenama ovisno uvjetima te okolnostima i stvarnom stanju na terenu.</w:t>
      </w:r>
      <w:r w:rsidR="001A757E">
        <w:rPr>
          <w:rFonts w:ascii="Cambria" w:hAnsi="Cambria"/>
          <w:color w:val="FF0000"/>
          <w:sz w:val="24"/>
          <w:szCs w:val="24"/>
        </w:rPr>
        <w:t xml:space="preserve"> U slučaju vremenske nepogode pregled se odgađa te se obavlja naknadno.</w:t>
      </w:r>
    </w:p>
    <w:p w:rsidR="007E4017" w:rsidRDefault="00006D65" w:rsidP="00C53651">
      <w:pPr>
        <w:rPr>
          <w:rFonts w:ascii="Diavlo Book" w:hAnsi="Diavlo Book"/>
          <w:sz w:val="20"/>
        </w:rPr>
      </w:pPr>
      <w:r w:rsidRPr="00006D65">
        <w:rPr>
          <w:rFonts w:ascii="Diavlo Book" w:hAnsi="Diavlo Book"/>
          <w:sz w:val="20"/>
        </w:rPr>
        <w:t xml:space="preserve">Plan uključuje evidenciju korisnika </w:t>
      </w:r>
      <w:proofErr w:type="spellStart"/>
      <w:r w:rsidRPr="00006D65">
        <w:rPr>
          <w:rFonts w:ascii="Diavlo Book" w:hAnsi="Diavlo Book"/>
          <w:sz w:val="20"/>
        </w:rPr>
        <w:t>dimovodnih</w:t>
      </w:r>
      <w:proofErr w:type="spellEnd"/>
      <w:r w:rsidRPr="00006D65">
        <w:rPr>
          <w:rFonts w:ascii="Diavlo Book" w:hAnsi="Diavlo Book"/>
          <w:sz w:val="20"/>
        </w:rPr>
        <w:t xml:space="preserve"> objekata usklađivanje sa stvarnim stanjem na terenu, izradu kartoteke </w:t>
      </w:r>
      <w:proofErr w:type="spellStart"/>
      <w:r w:rsidRPr="00006D65">
        <w:rPr>
          <w:rFonts w:ascii="Diavlo Book" w:hAnsi="Diavlo Book"/>
          <w:sz w:val="20"/>
        </w:rPr>
        <w:t>dimovodnih</w:t>
      </w:r>
      <w:proofErr w:type="spellEnd"/>
      <w:r w:rsidRPr="00006D65">
        <w:rPr>
          <w:rFonts w:ascii="Diavlo Book" w:hAnsi="Diavlo Book"/>
          <w:sz w:val="20"/>
        </w:rPr>
        <w:t xml:space="preserve"> objekata sa pripadajućim ložištima, odjavu dimnjaka koji nisu u upotrebi te pregled i čišćen</w:t>
      </w:r>
      <w:r w:rsidR="00C53651">
        <w:rPr>
          <w:rFonts w:ascii="Diavlo Book" w:hAnsi="Diavlo Book"/>
          <w:sz w:val="20"/>
        </w:rPr>
        <w:t>je dimnjaka u redovnom obilasku</w:t>
      </w:r>
    </w:p>
    <w:p w:rsidR="00E44609" w:rsidRDefault="00E44609" w:rsidP="00E44609">
      <w:pPr>
        <w:tabs>
          <w:tab w:val="center" w:pos="5233"/>
        </w:tabs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ab/>
        <w:t xml:space="preserve">                                                                                                       </w:t>
      </w:r>
    </w:p>
    <w:p w:rsidR="000C4092" w:rsidRDefault="000C6666" w:rsidP="000C6666">
      <w:pPr>
        <w:tabs>
          <w:tab w:val="center" w:pos="5233"/>
        </w:tabs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Voditelj dimnjačarske službe:</w:t>
      </w:r>
      <w:r w:rsidR="00E44609">
        <w:rPr>
          <w:rFonts w:ascii="Diavlo Book" w:hAnsi="Diavlo Book"/>
          <w:sz w:val="20"/>
        </w:rPr>
        <w:t xml:space="preserve">                                                       </w:t>
      </w:r>
      <w:r w:rsidR="000E7F0C">
        <w:rPr>
          <w:rFonts w:ascii="Diavlo Book" w:hAnsi="Diavlo Book"/>
          <w:sz w:val="20"/>
        </w:rPr>
        <w:t xml:space="preserve">                </w:t>
      </w:r>
      <w:r w:rsidR="000C4092">
        <w:rPr>
          <w:rFonts w:ascii="Diavlo Book" w:hAnsi="Diavlo Book"/>
          <w:sz w:val="20"/>
        </w:rPr>
        <w:t>Za Papuk d.o.o. direktor:</w:t>
      </w:r>
    </w:p>
    <w:p w:rsidR="000E7F0C" w:rsidRDefault="000C6666" w:rsidP="00E44609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Vedran </w:t>
      </w:r>
      <w:proofErr w:type="spellStart"/>
      <w:r>
        <w:rPr>
          <w:rFonts w:ascii="Diavlo Book" w:hAnsi="Diavlo Book"/>
          <w:sz w:val="20"/>
        </w:rPr>
        <w:t>Kordoš</w:t>
      </w:r>
      <w:proofErr w:type="spellEnd"/>
      <w:r w:rsidR="000C4092">
        <w:rPr>
          <w:rFonts w:ascii="Diavlo Book" w:hAnsi="Diavlo Book"/>
          <w:sz w:val="20"/>
        </w:rPr>
        <w:t xml:space="preserve">                                                                               </w:t>
      </w:r>
    </w:p>
    <w:p w:rsidR="000E7F0C" w:rsidRDefault="000E7F0C" w:rsidP="00E44609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098/904-0180</w:t>
      </w:r>
      <w:r w:rsidR="000C4092">
        <w:rPr>
          <w:rFonts w:ascii="Diavlo Book" w:hAnsi="Diavlo Book"/>
          <w:sz w:val="20"/>
        </w:rPr>
        <w:t xml:space="preserve">                                                                                              Vlatko Podnar </w:t>
      </w:r>
      <w:r w:rsidR="00244F9C">
        <w:rPr>
          <w:rFonts w:ascii="Diavlo Book" w:hAnsi="Diavlo Book"/>
          <w:sz w:val="20"/>
        </w:rPr>
        <w:t>dipl.ing.šum.</w:t>
      </w:r>
      <w:bookmarkStart w:id="0" w:name="_GoBack"/>
      <w:bookmarkEnd w:id="0"/>
      <w:r w:rsidR="000C4092">
        <w:rPr>
          <w:rFonts w:ascii="Diavlo Book" w:hAnsi="Diavlo Book"/>
          <w:sz w:val="20"/>
        </w:rPr>
        <w:t xml:space="preserve">  </w:t>
      </w:r>
    </w:p>
    <w:p w:rsidR="00E44609" w:rsidRPr="000E7F0C" w:rsidRDefault="000C4092" w:rsidP="00E44609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e-</w:t>
      </w:r>
      <w:r w:rsidR="000E7F0C">
        <w:rPr>
          <w:rFonts w:ascii="Diavlo Book" w:hAnsi="Diavlo Book"/>
          <w:sz w:val="20"/>
        </w:rPr>
        <w:t>mail: dimnjacar.papukdoo@gmail.com</w:t>
      </w:r>
      <w:r w:rsidR="00E44609">
        <w:rPr>
          <w:rFonts w:ascii="Diavlo Book" w:hAnsi="Diavlo Book"/>
          <w:sz w:val="20"/>
        </w:rPr>
        <w:t xml:space="preserve">                                                         </w:t>
      </w:r>
      <w:r w:rsidR="000C6666">
        <w:rPr>
          <w:rFonts w:ascii="Diavlo Book" w:hAnsi="Diavlo Book"/>
          <w:sz w:val="20"/>
        </w:rPr>
        <w:t xml:space="preserve">  </w:t>
      </w:r>
      <w:r w:rsidR="000E7F0C">
        <w:rPr>
          <w:rFonts w:ascii="Diavlo Book" w:hAnsi="Diavlo Book"/>
          <w:sz w:val="20"/>
        </w:rPr>
        <w:t xml:space="preserve">                        </w:t>
      </w:r>
    </w:p>
    <w:sectPr w:rsidR="00E44609" w:rsidRPr="000E7F0C" w:rsidSect="00C53651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35" w:rsidRDefault="00DA3C35" w:rsidP="008A61AC">
      <w:r>
        <w:separator/>
      </w:r>
    </w:p>
  </w:endnote>
  <w:endnote w:type="continuationSeparator" w:id="0">
    <w:p w:rsidR="00DA3C35" w:rsidRDefault="00DA3C35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35" w:rsidRDefault="00DA3C35" w:rsidP="008A61AC">
      <w:r>
        <w:separator/>
      </w:r>
    </w:p>
  </w:footnote>
  <w:footnote w:type="continuationSeparator" w:id="0">
    <w:p w:rsidR="00DA3C35" w:rsidRDefault="00DA3C35" w:rsidP="008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85" w:rsidRDefault="00184885">
    <w:pPr>
      <w:pStyle w:val="Zaglavlje"/>
    </w:pPr>
  </w:p>
  <w:p w:rsidR="00184885" w:rsidRDefault="00184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557A"/>
    <w:rsid w:val="00006D65"/>
    <w:rsid w:val="00013411"/>
    <w:rsid w:val="00015987"/>
    <w:rsid w:val="00015F62"/>
    <w:rsid w:val="00020246"/>
    <w:rsid w:val="000333A1"/>
    <w:rsid w:val="00045547"/>
    <w:rsid w:val="00054654"/>
    <w:rsid w:val="00056BB3"/>
    <w:rsid w:val="00063D95"/>
    <w:rsid w:val="00075E60"/>
    <w:rsid w:val="000765F0"/>
    <w:rsid w:val="00076D48"/>
    <w:rsid w:val="00091089"/>
    <w:rsid w:val="00093AB9"/>
    <w:rsid w:val="0009424F"/>
    <w:rsid w:val="000B01E1"/>
    <w:rsid w:val="000B0AA1"/>
    <w:rsid w:val="000C39E8"/>
    <w:rsid w:val="000C4092"/>
    <w:rsid w:val="000C6666"/>
    <w:rsid w:val="000D50AB"/>
    <w:rsid w:val="000E7F0C"/>
    <w:rsid w:val="001337CA"/>
    <w:rsid w:val="00145BE1"/>
    <w:rsid w:val="001542ED"/>
    <w:rsid w:val="001547A6"/>
    <w:rsid w:val="001600C8"/>
    <w:rsid w:val="00163B87"/>
    <w:rsid w:val="00165B70"/>
    <w:rsid w:val="00171ECB"/>
    <w:rsid w:val="00175FB5"/>
    <w:rsid w:val="00184885"/>
    <w:rsid w:val="00192CB1"/>
    <w:rsid w:val="00195706"/>
    <w:rsid w:val="001A09C4"/>
    <w:rsid w:val="001A13AE"/>
    <w:rsid w:val="001A4F12"/>
    <w:rsid w:val="001A5EF7"/>
    <w:rsid w:val="001A757E"/>
    <w:rsid w:val="001B0F3B"/>
    <w:rsid w:val="001B4846"/>
    <w:rsid w:val="001C2131"/>
    <w:rsid w:val="001D3E79"/>
    <w:rsid w:val="001F4A0B"/>
    <w:rsid w:val="001F5DD0"/>
    <w:rsid w:val="00200437"/>
    <w:rsid w:val="002241A5"/>
    <w:rsid w:val="00227302"/>
    <w:rsid w:val="00230390"/>
    <w:rsid w:val="00230D69"/>
    <w:rsid w:val="00231ABD"/>
    <w:rsid w:val="00240A46"/>
    <w:rsid w:val="0024215F"/>
    <w:rsid w:val="0024299D"/>
    <w:rsid w:val="00244F9C"/>
    <w:rsid w:val="002460CC"/>
    <w:rsid w:val="00261DC3"/>
    <w:rsid w:val="00264432"/>
    <w:rsid w:val="002726E5"/>
    <w:rsid w:val="00295A52"/>
    <w:rsid w:val="00296106"/>
    <w:rsid w:val="00296DB4"/>
    <w:rsid w:val="002B1A8B"/>
    <w:rsid w:val="002C3E21"/>
    <w:rsid w:val="002C6AB2"/>
    <w:rsid w:val="002D3DB5"/>
    <w:rsid w:val="00300F72"/>
    <w:rsid w:val="00313FD3"/>
    <w:rsid w:val="00315855"/>
    <w:rsid w:val="00321580"/>
    <w:rsid w:val="00323B74"/>
    <w:rsid w:val="00334EA0"/>
    <w:rsid w:val="003366C3"/>
    <w:rsid w:val="00341CCD"/>
    <w:rsid w:val="0034478E"/>
    <w:rsid w:val="00344FFD"/>
    <w:rsid w:val="00347368"/>
    <w:rsid w:val="00360840"/>
    <w:rsid w:val="00363931"/>
    <w:rsid w:val="00376301"/>
    <w:rsid w:val="00382F25"/>
    <w:rsid w:val="00383B6C"/>
    <w:rsid w:val="0038755B"/>
    <w:rsid w:val="003909E6"/>
    <w:rsid w:val="003C0789"/>
    <w:rsid w:val="003C0A48"/>
    <w:rsid w:val="003C1B6D"/>
    <w:rsid w:val="003C37C4"/>
    <w:rsid w:val="003C410A"/>
    <w:rsid w:val="003E7656"/>
    <w:rsid w:val="003F5718"/>
    <w:rsid w:val="00410BE8"/>
    <w:rsid w:val="0041121E"/>
    <w:rsid w:val="00414AC6"/>
    <w:rsid w:val="00417408"/>
    <w:rsid w:val="00425E2B"/>
    <w:rsid w:val="00443EDB"/>
    <w:rsid w:val="0045338C"/>
    <w:rsid w:val="00470C50"/>
    <w:rsid w:val="0047310B"/>
    <w:rsid w:val="004746A0"/>
    <w:rsid w:val="00490EAE"/>
    <w:rsid w:val="0049266F"/>
    <w:rsid w:val="004A21A6"/>
    <w:rsid w:val="004A5392"/>
    <w:rsid w:val="004D28BF"/>
    <w:rsid w:val="004D53EF"/>
    <w:rsid w:val="00501307"/>
    <w:rsid w:val="00502585"/>
    <w:rsid w:val="005031BE"/>
    <w:rsid w:val="00505002"/>
    <w:rsid w:val="00506DBF"/>
    <w:rsid w:val="005071C1"/>
    <w:rsid w:val="00514C69"/>
    <w:rsid w:val="0051560E"/>
    <w:rsid w:val="0051689B"/>
    <w:rsid w:val="00530548"/>
    <w:rsid w:val="005309E0"/>
    <w:rsid w:val="00531967"/>
    <w:rsid w:val="0056761B"/>
    <w:rsid w:val="005706B0"/>
    <w:rsid w:val="005729AD"/>
    <w:rsid w:val="005A4C22"/>
    <w:rsid w:val="005B3728"/>
    <w:rsid w:val="005C3454"/>
    <w:rsid w:val="005C531A"/>
    <w:rsid w:val="005C5A75"/>
    <w:rsid w:val="005C73DC"/>
    <w:rsid w:val="005D25C1"/>
    <w:rsid w:val="005E6E80"/>
    <w:rsid w:val="0060128D"/>
    <w:rsid w:val="00607186"/>
    <w:rsid w:val="00631419"/>
    <w:rsid w:val="00677F4E"/>
    <w:rsid w:val="0068155F"/>
    <w:rsid w:val="006839A6"/>
    <w:rsid w:val="00684C6C"/>
    <w:rsid w:val="00695330"/>
    <w:rsid w:val="006A5C0D"/>
    <w:rsid w:val="006A7417"/>
    <w:rsid w:val="006B33C6"/>
    <w:rsid w:val="006B3531"/>
    <w:rsid w:val="006B70C7"/>
    <w:rsid w:val="006B7CA5"/>
    <w:rsid w:val="006C0383"/>
    <w:rsid w:val="006C450D"/>
    <w:rsid w:val="006D0990"/>
    <w:rsid w:val="006E08D1"/>
    <w:rsid w:val="006F12FB"/>
    <w:rsid w:val="006F7187"/>
    <w:rsid w:val="006F7908"/>
    <w:rsid w:val="00707A1C"/>
    <w:rsid w:val="00715AF3"/>
    <w:rsid w:val="007431F2"/>
    <w:rsid w:val="00746BE4"/>
    <w:rsid w:val="00754798"/>
    <w:rsid w:val="0075780D"/>
    <w:rsid w:val="00765D00"/>
    <w:rsid w:val="007676F4"/>
    <w:rsid w:val="007751B6"/>
    <w:rsid w:val="00783BC2"/>
    <w:rsid w:val="00784A79"/>
    <w:rsid w:val="00791B8D"/>
    <w:rsid w:val="00795C2F"/>
    <w:rsid w:val="007A1D22"/>
    <w:rsid w:val="007B0F25"/>
    <w:rsid w:val="007C0C42"/>
    <w:rsid w:val="007D45C1"/>
    <w:rsid w:val="007E4017"/>
    <w:rsid w:val="007E57F6"/>
    <w:rsid w:val="007F2DEA"/>
    <w:rsid w:val="007F48EE"/>
    <w:rsid w:val="0080330C"/>
    <w:rsid w:val="00806B44"/>
    <w:rsid w:val="00811B9A"/>
    <w:rsid w:val="008226A1"/>
    <w:rsid w:val="00837256"/>
    <w:rsid w:val="00840631"/>
    <w:rsid w:val="00843FE1"/>
    <w:rsid w:val="00856EDD"/>
    <w:rsid w:val="0086081B"/>
    <w:rsid w:val="008640DB"/>
    <w:rsid w:val="00885135"/>
    <w:rsid w:val="00885431"/>
    <w:rsid w:val="008A51B5"/>
    <w:rsid w:val="008A61AC"/>
    <w:rsid w:val="008A7B02"/>
    <w:rsid w:val="008C2B77"/>
    <w:rsid w:val="008C4359"/>
    <w:rsid w:val="00907F14"/>
    <w:rsid w:val="009108E4"/>
    <w:rsid w:val="0092030F"/>
    <w:rsid w:val="00945548"/>
    <w:rsid w:val="00945BA0"/>
    <w:rsid w:val="009475F4"/>
    <w:rsid w:val="00950586"/>
    <w:rsid w:val="00952971"/>
    <w:rsid w:val="00963A36"/>
    <w:rsid w:val="009640AF"/>
    <w:rsid w:val="009646BF"/>
    <w:rsid w:val="00967DD2"/>
    <w:rsid w:val="00973B86"/>
    <w:rsid w:val="00980B9A"/>
    <w:rsid w:val="00980E99"/>
    <w:rsid w:val="00981857"/>
    <w:rsid w:val="009852EB"/>
    <w:rsid w:val="00990034"/>
    <w:rsid w:val="0099670D"/>
    <w:rsid w:val="009A52B8"/>
    <w:rsid w:val="009B216C"/>
    <w:rsid w:val="009B253A"/>
    <w:rsid w:val="009C6A08"/>
    <w:rsid w:val="009D2A29"/>
    <w:rsid w:val="009D47E3"/>
    <w:rsid w:val="009E4B76"/>
    <w:rsid w:val="009E72DC"/>
    <w:rsid w:val="009F2047"/>
    <w:rsid w:val="009F59CC"/>
    <w:rsid w:val="009F6EF3"/>
    <w:rsid w:val="00A00BAE"/>
    <w:rsid w:val="00A06DB0"/>
    <w:rsid w:val="00A072B6"/>
    <w:rsid w:val="00A07349"/>
    <w:rsid w:val="00A554BB"/>
    <w:rsid w:val="00A66A0A"/>
    <w:rsid w:val="00A738DD"/>
    <w:rsid w:val="00A75BE6"/>
    <w:rsid w:val="00A811BA"/>
    <w:rsid w:val="00A85556"/>
    <w:rsid w:val="00AA5A77"/>
    <w:rsid w:val="00AA716E"/>
    <w:rsid w:val="00AB4905"/>
    <w:rsid w:val="00AB5B80"/>
    <w:rsid w:val="00AC2159"/>
    <w:rsid w:val="00AC2911"/>
    <w:rsid w:val="00AC3157"/>
    <w:rsid w:val="00AC61B9"/>
    <w:rsid w:val="00AC79D6"/>
    <w:rsid w:val="00AE046D"/>
    <w:rsid w:val="00B005B8"/>
    <w:rsid w:val="00B1092B"/>
    <w:rsid w:val="00B11039"/>
    <w:rsid w:val="00B13EC8"/>
    <w:rsid w:val="00B23D62"/>
    <w:rsid w:val="00B341A5"/>
    <w:rsid w:val="00B4746D"/>
    <w:rsid w:val="00B5096F"/>
    <w:rsid w:val="00B80783"/>
    <w:rsid w:val="00B87FAE"/>
    <w:rsid w:val="00B94A45"/>
    <w:rsid w:val="00B95C72"/>
    <w:rsid w:val="00B95CD1"/>
    <w:rsid w:val="00BA2CBC"/>
    <w:rsid w:val="00BA4E49"/>
    <w:rsid w:val="00BB4C6D"/>
    <w:rsid w:val="00BB6263"/>
    <w:rsid w:val="00BC4974"/>
    <w:rsid w:val="00BD72DB"/>
    <w:rsid w:val="00BE775C"/>
    <w:rsid w:val="00BF1CD7"/>
    <w:rsid w:val="00BF2142"/>
    <w:rsid w:val="00BF3E97"/>
    <w:rsid w:val="00BF62EB"/>
    <w:rsid w:val="00C10285"/>
    <w:rsid w:val="00C17252"/>
    <w:rsid w:val="00C21C8D"/>
    <w:rsid w:val="00C2535C"/>
    <w:rsid w:val="00C26F42"/>
    <w:rsid w:val="00C3280D"/>
    <w:rsid w:val="00C43068"/>
    <w:rsid w:val="00C43909"/>
    <w:rsid w:val="00C53651"/>
    <w:rsid w:val="00C71543"/>
    <w:rsid w:val="00C85ADC"/>
    <w:rsid w:val="00C90152"/>
    <w:rsid w:val="00C90920"/>
    <w:rsid w:val="00C97E46"/>
    <w:rsid w:val="00CC08E4"/>
    <w:rsid w:val="00CD5F95"/>
    <w:rsid w:val="00CE57AA"/>
    <w:rsid w:val="00CF3991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23D22"/>
    <w:rsid w:val="00D3083F"/>
    <w:rsid w:val="00D31D22"/>
    <w:rsid w:val="00D35D9A"/>
    <w:rsid w:val="00D41E8C"/>
    <w:rsid w:val="00D873B0"/>
    <w:rsid w:val="00D87F36"/>
    <w:rsid w:val="00D900B0"/>
    <w:rsid w:val="00DA3C35"/>
    <w:rsid w:val="00DA532F"/>
    <w:rsid w:val="00DA72D8"/>
    <w:rsid w:val="00DB00C7"/>
    <w:rsid w:val="00DB6D4A"/>
    <w:rsid w:val="00DB7E5D"/>
    <w:rsid w:val="00DD5373"/>
    <w:rsid w:val="00DE1D78"/>
    <w:rsid w:val="00E02866"/>
    <w:rsid w:val="00E067A6"/>
    <w:rsid w:val="00E13878"/>
    <w:rsid w:val="00E171A5"/>
    <w:rsid w:val="00E3151B"/>
    <w:rsid w:val="00E37476"/>
    <w:rsid w:val="00E37691"/>
    <w:rsid w:val="00E40898"/>
    <w:rsid w:val="00E436DC"/>
    <w:rsid w:val="00E44609"/>
    <w:rsid w:val="00E51628"/>
    <w:rsid w:val="00E53B65"/>
    <w:rsid w:val="00E56791"/>
    <w:rsid w:val="00E63ECF"/>
    <w:rsid w:val="00E64CDC"/>
    <w:rsid w:val="00E678A4"/>
    <w:rsid w:val="00E67CAC"/>
    <w:rsid w:val="00E92724"/>
    <w:rsid w:val="00EA26D0"/>
    <w:rsid w:val="00EB07DE"/>
    <w:rsid w:val="00EB2EF9"/>
    <w:rsid w:val="00EC3688"/>
    <w:rsid w:val="00EC4269"/>
    <w:rsid w:val="00ED2574"/>
    <w:rsid w:val="00ED32D0"/>
    <w:rsid w:val="00EF05BF"/>
    <w:rsid w:val="00EF357E"/>
    <w:rsid w:val="00EF5671"/>
    <w:rsid w:val="00F21FC1"/>
    <w:rsid w:val="00F22F1D"/>
    <w:rsid w:val="00F278DB"/>
    <w:rsid w:val="00F27AF7"/>
    <w:rsid w:val="00F36462"/>
    <w:rsid w:val="00F44EDE"/>
    <w:rsid w:val="00F46CE1"/>
    <w:rsid w:val="00F51181"/>
    <w:rsid w:val="00F65F43"/>
    <w:rsid w:val="00F74086"/>
    <w:rsid w:val="00F75843"/>
    <w:rsid w:val="00F75BDA"/>
    <w:rsid w:val="00F858BA"/>
    <w:rsid w:val="00F9659D"/>
    <w:rsid w:val="00FB1CF9"/>
    <w:rsid w:val="00FB540B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94C3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3CC3-F1D7-4A00-AD8D-3F998DDC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175</cp:revision>
  <cp:lastPrinted>2021-10-15T12:01:00Z</cp:lastPrinted>
  <dcterms:created xsi:type="dcterms:W3CDTF">2018-08-10T09:09:00Z</dcterms:created>
  <dcterms:modified xsi:type="dcterms:W3CDTF">2025-07-11T12:03:00Z</dcterms:modified>
</cp:coreProperties>
</file>